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49" w:rsidRDefault="00746D49" w:rsidP="00746D49">
      <w:pPr>
        <w:jc w:val="center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0"/>
        </w:rPr>
        <w:t>行业标准项目建议书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9"/>
        <w:gridCol w:w="1078"/>
        <w:gridCol w:w="541"/>
        <w:gridCol w:w="539"/>
        <w:gridCol w:w="1021"/>
        <w:gridCol w:w="58"/>
        <w:gridCol w:w="1247"/>
        <w:gridCol w:w="339"/>
        <w:gridCol w:w="1156"/>
        <w:gridCol w:w="170"/>
        <w:gridCol w:w="1326"/>
      </w:tblGrid>
      <w:tr w:rsidR="00746D49" w:rsidTr="00326036">
        <w:trPr>
          <w:trHeight w:val="45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建议项目名称</w:t>
            </w:r>
          </w:p>
          <w:p w:rsidR="00746D49" w:rsidRDefault="00746D49" w:rsidP="00326036">
            <w:pPr>
              <w:ind w:leftChars="-6" w:hangingChars="7" w:hanging="1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sz w:val="18"/>
              </w:rPr>
              <w:t>)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9547DD" w:rsidRDefault="00746D49" w:rsidP="0032603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墙材工业用旋转式隧道窑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建议项目名称</w:t>
            </w:r>
          </w:p>
          <w:p w:rsidR="00746D49" w:rsidRDefault="00746D49" w:rsidP="003260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sz w:val="18"/>
              </w:rPr>
              <w:t>)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BD36E0" w:rsidRDefault="00746D49" w:rsidP="00326036">
            <w:pPr>
              <w:rPr>
                <w:rFonts w:eastAsiaTheme="minorEastAsia"/>
                <w:sz w:val="18"/>
              </w:rPr>
            </w:pPr>
            <w:r w:rsidRPr="00BD36E0">
              <w:rPr>
                <w:rFonts w:eastAsiaTheme="minorEastAsia" w:hint="eastAsia"/>
                <w:sz w:val="18"/>
              </w:rPr>
              <w:t>Moving type tunnel</w:t>
            </w:r>
            <w:r w:rsidRPr="00BD36E0">
              <w:rPr>
                <w:rFonts w:eastAsiaTheme="minorEastAsia"/>
                <w:sz w:val="18"/>
              </w:rPr>
              <w:t xml:space="preserve"> kiln</w:t>
            </w:r>
            <w:r>
              <w:rPr>
                <w:rFonts w:eastAsiaTheme="minorEastAsia" w:hint="eastAsia"/>
                <w:sz w:val="18"/>
              </w:rPr>
              <w:t xml:space="preserve"> in wall material industry</w:t>
            </w:r>
          </w:p>
        </w:tc>
      </w:tr>
      <w:tr w:rsidR="00746D49" w:rsidTr="00326036">
        <w:trPr>
          <w:cantSplit/>
          <w:trHeight w:val="43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制定或修订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rFonts w:eastAsia="Times New Roman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■</w:t>
            </w:r>
            <w:r>
              <w:rPr>
                <w:rFonts w:hint="eastAsia"/>
                <w:sz w:val="18"/>
              </w:rPr>
              <w:t>制定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rFonts w:eastAsia="Times New Roman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修订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被修订标准号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9547DD" w:rsidRDefault="00746D49" w:rsidP="0032603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--</w:t>
            </w:r>
          </w:p>
        </w:tc>
      </w:tr>
      <w:tr w:rsidR="00746D49" w:rsidTr="00326036">
        <w:trPr>
          <w:cantSplit/>
          <w:trHeight w:val="439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采用程度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>
              <w:rPr>
                <w:sz w:val="18"/>
              </w:rPr>
              <w:t xml:space="preserve"> IDT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□ </w:t>
            </w:r>
            <w:r>
              <w:rPr>
                <w:sz w:val="18"/>
              </w:rPr>
              <w:t>MOD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□ </w:t>
            </w:r>
            <w:r>
              <w:rPr>
                <w:sz w:val="18"/>
              </w:rPr>
              <w:t>NEQ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采标号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9547DD" w:rsidRDefault="00746D49" w:rsidP="0032603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---</w:t>
            </w:r>
          </w:p>
        </w:tc>
      </w:tr>
      <w:tr w:rsidR="00746D49" w:rsidTr="00326036">
        <w:trPr>
          <w:cantSplit/>
          <w:trHeight w:val="439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国际标准名称</w:t>
            </w:r>
          </w:p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（中文）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---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国际标准名称</w:t>
            </w:r>
          </w:p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（英文）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9547DD" w:rsidRDefault="00746D49" w:rsidP="0032603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---</w:t>
            </w:r>
          </w:p>
        </w:tc>
      </w:tr>
      <w:tr w:rsidR="00746D49" w:rsidTr="00326036">
        <w:trPr>
          <w:cantSplit/>
          <w:trHeight w:val="439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采用快速程序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rFonts w:eastAsia="Times New Roman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>
              <w:rPr>
                <w:sz w:val="18"/>
              </w:rPr>
              <w:t xml:space="preserve"> FTP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快速程序代码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rFonts w:eastAsia="Times New Roman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□B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rFonts w:eastAsia="Times New Roman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□C</w:t>
            </w:r>
          </w:p>
        </w:tc>
      </w:tr>
      <w:tr w:rsidR="00746D49" w:rsidTr="00326036">
        <w:trPr>
          <w:cantSplit/>
          <w:trHeight w:val="439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ICS</w:t>
            </w:r>
            <w:r>
              <w:rPr>
                <w:rFonts w:hint="eastAsia"/>
                <w:sz w:val="18"/>
              </w:rPr>
              <w:t>分类号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9547DD" w:rsidRDefault="00746D49" w:rsidP="0032603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91.110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中国标准分类号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9547DD" w:rsidRDefault="00746D49" w:rsidP="0032603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Q 91</w:t>
            </w:r>
          </w:p>
        </w:tc>
      </w:tr>
      <w:tr w:rsidR="00746D49" w:rsidRPr="007F4B8C" w:rsidTr="00326036">
        <w:trPr>
          <w:cantSplit/>
          <w:trHeight w:val="551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514612" w:rsidRDefault="00746D49" w:rsidP="00326036">
            <w:pPr>
              <w:jc w:val="center"/>
              <w:rPr>
                <w:rFonts w:eastAsia="Times New Roman"/>
                <w:sz w:val="18"/>
              </w:rPr>
            </w:pPr>
            <w:r w:rsidRPr="00514612">
              <w:rPr>
                <w:rFonts w:hint="eastAsia"/>
                <w:sz w:val="18"/>
              </w:rPr>
              <w:t>牵头单位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514612" w:rsidRDefault="00746D49" w:rsidP="00326036">
            <w:pPr>
              <w:spacing w:line="240" w:lineRule="exact"/>
              <w:rPr>
                <w:sz w:val="18"/>
                <w:szCs w:val="18"/>
              </w:rPr>
            </w:pPr>
            <w:r w:rsidRPr="00514612">
              <w:rPr>
                <w:rFonts w:hint="eastAsia"/>
                <w:sz w:val="18"/>
                <w:szCs w:val="18"/>
              </w:rPr>
              <w:t>中国建材机械工业协会</w:t>
            </w:r>
          </w:p>
          <w:p w:rsidR="00746D49" w:rsidRDefault="00746D49" w:rsidP="00326036">
            <w:pPr>
              <w:spacing w:line="240" w:lineRule="exact"/>
              <w:rPr>
                <w:sz w:val="18"/>
                <w:szCs w:val="18"/>
              </w:rPr>
            </w:pPr>
            <w:proofErr w:type="gramStart"/>
            <w:r w:rsidRPr="00514612">
              <w:rPr>
                <w:rFonts w:hint="eastAsia"/>
                <w:sz w:val="18"/>
                <w:szCs w:val="18"/>
              </w:rPr>
              <w:t>宜宾恒旭窑炉</w:t>
            </w:r>
            <w:proofErr w:type="gramEnd"/>
            <w:r w:rsidRPr="00514612">
              <w:rPr>
                <w:rFonts w:hint="eastAsia"/>
                <w:sz w:val="18"/>
                <w:szCs w:val="18"/>
              </w:rPr>
              <w:t>科技发展公司</w:t>
            </w:r>
          </w:p>
          <w:p w:rsidR="00746D49" w:rsidRPr="00566B64" w:rsidRDefault="00746D49" w:rsidP="0032603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14612">
              <w:rPr>
                <w:rFonts w:ascii="宋体" w:hAnsi="宋体" w:hint="eastAsia"/>
                <w:sz w:val="18"/>
                <w:szCs w:val="18"/>
              </w:rPr>
              <w:t>南通市恒达机械制造有限公司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40635C" w:rsidRDefault="00746D49" w:rsidP="00326036">
            <w:pPr>
              <w:jc w:val="center"/>
              <w:rPr>
                <w:sz w:val="18"/>
              </w:rPr>
            </w:pPr>
            <w:r w:rsidRPr="0040635C">
              <w:rPr>
                <w:rFonts w:hint="eastAsia"/>
                <w:sz w:val="18"/>
              </w:rPr>
              <w:t>体系编号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40635C" w:rsidRDefault="00746D49" w:rsidP="00326036">
            <w:pPr>
              <w:rPr>
                <w:sz w:val="18"/>
              </w:rPr>
            </w:pPr>
            <w:r w:rsidRPr="0040635C">
              <w:rPr>
                <w:rFonts w:hint="eastAsia"/>
                <w:sz w:val="18"/>
              </w:rPr>
              <w:t>1-14.3.3</w:t>
            </w:r>
          </w:p>
        </w:tc>
      </w:tr>
      <w:tr w:rsidR="00746D49" w:rsidRPr="007F4B8C" w:rsidTr="00326036">
        <w:trPr>
          <w:cantSplit/>
          <w:trHeight w:val="558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514612" w:rsidRDefault="00746D49" w:rsidP="00326036">
            <w:pPr>
              <w:jc w:val="center"/>
              <w:rPr>
                <w:sz w:val="18"/>
              </w:rPr>
            </w:pPr>
            <w:r w:rsidRPr="00514612">
              <w:rPr>
                <w:rFonts w:hint="eastAsia"/>
                <w:sz w:val="18"/>
              </w:rPr>
              <w:t>参与单位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514612" w:rsidRDefault="00746D49" w:rsidP="00326036">
            <w:pPr>
              <w:spacing w:line="240" w:lineRule="exact"/>
              <w:rPr>
                <w:sz w:val="18"/>
                <w:szCs w:val="18"/>
              </w:rPr>
            </w:pPr>
            <w:r w:rsidRPr="00514612">
              <w:rPr>
                <w:rFonts w:hint="eastAsia"/>
                <w:sz w:val="18"/>
                <w:szCs w:val="18"/>
              </w:rPr>
              <w:t>双鸭山东方</w:t>
            </w:r>
            <w:r>
              <w:rPr>
                <w:rFonts w:hint="eastAsia"/>
                <w:sz w:val="18"/>
                <w:szCs w:val="18"/>
              </w:rPr>
              <w:t>墙材集团有限</w:t>
            </w:r>
            <w:r w:rsidRPr="00514612">
              <w:rPr>
                <w:rFonts w:hint="eastAsia"/>
                <w:sz w:val="18"/>
                <w:szCs w:val="18"/>
              </w:rPr>
              <w:t>公司</w:t>
            </w:r>
          </w:p>
          <w:p w:rsidR="00746D49" w:rsidRPr="00566B64" w:rsidRDefault="00746D49" w:rsidP="0032603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14612">
              <w:rPr>
                <w:rFonts w:ascii="宋体" w:hAnsi="宋体" w:hint="eastAsia"/>
                <w:sz w:val="18"/>
                <w:szCs w:val="18"/>
              </w:rPr>
              <w:t>西安智翔热工设备有限公司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40635C" w:rsidRDefault="00746D49" w:rsidP="00326036">
            <w:pPr>
              <w:jc w:val="center"/>
              <w:rPr>
                <w:sz w:val="18"/>
              </w:rPr>
            </w:pPr>
            <w:r w:rsidRPr="0040635C">
              <w:rPr>
                <w:rFonts w:hint="eastAsia"/>
                <w:sz w:val="18"/>
              </w:rPr>
              <w:t>计划起止时间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40635C" w:rsidRDefault="00746D49" w:rsidP="00326036">
            <w:pPr>
              <w:rPr>
                <w:sz w:val="18"/>
              </w:rPr>
            </w:pPr>
            <w:r w:rsidRPr="0040635C">
              <w:rPr>
                <w:rFonts w:hint="eastAsia"/>
                <w:sz w:val="18"/>
              </w:rPr>
              <w:t>2016</w:t>
            </w:r>
            <w:r w:rsidRPr="0040635C">
              <w:rPr>
                <w:rFonts w:hint="eastAsia"/>
                <w:sz w:val="18"/>
              </w:rPr>
              <w:t>年</w:t>
            </w:r>
            <w:r w:rsidRPr="0040635C">
              <w:rPr>
                <w:rFonts w:hint="eastAsia"/>
                <w:sz w:val="18"/>
              </w:rPr>
              <w:t>-2017</w:t>
            </w:r>
            <w:r w:rsidRPr="0040635C">
              <w:rPr>
                <w:rFonts w:hint="eastAsia"/>
                <w:sz w:val="18"/>
              </w:rPr>
              <w:t>年</w:t>
            </w:r>
          </w:p>
        </w:tc>
      </w:tr>
      <w:tr w:rsidR="00746D49" w:rsidTr="00326036">
        <w:trPr>
          <w:trHeight w:val="122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目的﹑意义或必</w:t>
            </w:r>
          </w:p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要性</w:t>
            </w:r>
          </w:p>
        </w:tc>
        <w:tc>
          <w:tcPr>
            <w:tcW w:w="7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spacing w:line="28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墙材工业用旋转式隧道窑是在轮窑、隧道窑以及梭式窑的基础上研制开发的一种新式环保节能窑炉，它集机械化、自动化、人性化、系统化为一体，具有投资少、用工少，环保、节能，减排的典范产品。</w:t>
            </w:r>
          </w:p>
          <w:p w:rsidR="00746D49" w:rsidRDefault="00746D49" w:rsidP="00326036">
            <w:pPr>
              <w:spacing w:line="280" w:lineRule="exact"/>
              <w:ind w:firstLine="200"/>
              <w:rPr>
                <w:sz w:val="18"/>
              </w:rPr>
            </w:pPr>
            <w:r>
              <w:rPr>
                <w:rFonts w:hint="eastAsia"/>
                <w:sz w:val="18"/>
              </w:rPr>
              <w:t>该产品是由自动行走窑炉、环形轨道环形供电系统、风道系统、环形运坯、自动码坯、自动配煤、配水，切条切坯、焙烧系统及其他附属设备组成。在节约用地、环境保护方面具有科学性和先进性，比同类窑炉节能</w:t>
            </w:r>
            <w:r>
              <w:rPr>
                <w:rFonts w:hint="eastAsia"/>
                <w:sz w:val="18"/>
              </w:rPr>
              <w:t>40%</w:t>
            </w:r>
            <w:r>
              <w:rPr>
                <w:rFonts w:hint="eastAsia"/>
                <w:sz w:val="18"/>
              </w:rPr>
              <w:t>以上，符合国家化解产能、一带一路和中国建材走出去的基本国策。</w:t>
            </w:r>
          </w:p>
          <w:p w:rsidR="00746D49" w:rsidRPr="00A04756" w:rsidRDefault="00746D49" w:rsidP="00326036">
            <w:pPr>
              <w:spacing w:line="280" w:lineRule="exact"/>
              <w:ind w:firstLine="200"/>
              <w:rPr>
                <w:sz w:val="18"/>
              </w:rPr>
            </w:pPr>
            <w:r>
              <w:rPr>
                <w:rFonts w:hint="eastAsia"/>
                <w:sz w:val="18"/>
              </w:rPr>
              <w:t>当前旋转式隧道窑发展迅速，目前没有相关国家行业标准，导致高能耗、高污染、低水平重复建设现象较严重，急需制定相关行业标准进行规范。</w:t>
            </w:r>
          </w:p>
        </w:tc>
      </w:tr>
      <w:tr w:rsidR="00746D49" w:rsidTr="00326036">
        <w:trPr>
          <w:trHeight w:val="128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范围和主要</w:t>
            </w:r>
          </w:p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技术内容</w:t>
            </w:r>
          </w:p>
        </w:tc>
        <w:tc>
          <w:tcPr>
            <w:tcW w:w="7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5C558C" w:rsidRDefault="00746D49" w:rsidP="00326036">
            <w:pPr>
              <w:spacing w:line="280" w:lineRule="exact"/>
              <w:ind w:firstLineChars="200" w:firstLine="360"/>
              <w:rPr>
                <w:sz w:val="18"/>
              </w:rPr>
            </w:pPr>
            <w:r w:rsidRPr="005C558C">
              <w:rPr>
                <w:rFonts w:hint="eastAsia"/>
                <w:sz w:val="18"/>
              </w:rPr>
              <w:t>本标准规定了墙材工业用移动式隧道窑的型式、型号与基本参数、要求、试验方法、判定规则及标志等；</w:t>
            </w:r>
          </w:p>
          <w:p w:rsidR="00746D49" w:rsidRPr="005C558C" w:rsidRDefault="00746D49" w:rsidP="00326036">
            <w:pPr>
              <w:spacing w:line="280" w:lineRule="exact"/>
              <w:ind w:firstLineChars="200" w:firstLine="360"/>
              <w:rPr>
                <w:sz w:val="18"/>
              </w:rPr>
            </w:pPr>
            <w:r w:rsidRPr="005C558C">
              <w:rPr>
                <w:rFonts w:hint="eastAsia"/>
                <w:sz w:val="18"/>
              </w:rPr>
              <w:t>本标准适用于墙材工业用移动式隧道窑。</w:t>
            </w:r>
          </w:p>
          <w:p w:rsidR="00746D49" w:rsidRPr="005C558C" w:rsidRDefault="00746D49" w:rsidP="00326036">
            <w:pPr>
              <w:spacing w:line="280" w:lineRule="exact"/>
              <w:ind w:firstLineChars="200" w:firstLine="360"/>
              <w:rPr>
                <w:rFonts w:eastAsia="Times New Roman"/>
                <w:sz w:val="18"/>
              </w:rPr>
            </w:pPr>
            <w:r w:rsidRPr="005C558C">
              <w:rPr>
                <w:rFonts w:hint="eastAsia"/>
                <w:sz w:val="18"/>
              </w:rPr>
              <w:t>项目建议性质为推荐性标准。</w:t>
            </w:r>
          </w:p>
        </w:tc>
      </w:tr>
      <w:tr w:rsidR="00746D49" w:rsidTr="00326036">
        <w:trPr>
          <w:trHeight w:val="131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国内外情况</w:t>
            </w:r>
          </w:p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简要说明</w:t>
            </w:r>
          </w:p>
        </w:tc>
        <w:tc>
          <w:tcPr>
            <w:tcW w:w="7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5C558C" w:rsidRDefault="00746D49" w:rsidP="00326036">
            <w:pPr>
              <w:spacing w:line="280" w:lineRule="exact"/>
              <w:ind w:firstLineChars="200" w:firstLine="360"/>
              <w:rPr>
                <w:rFonts w:eastAsia="Times New Roman"/>
                <w:sz w:val="18"/>
              </w:rPr>
            </w:pPr>
            <w:r w:rsidRPr="005C558C">
              <w:rPr>
                <w:sz w:val="18"/>
              </w:rPr>
              <w:t xml:space="preserve">1. </w:t>
            </w:r>
            <w:r w:rsidRPr="005C558C">
              <w:rPr>
                <w:rFonts w:hint="eastAsia"/>
                <w:sz w:val="18"/>
              </w:rPr>
              <w:t>国内外对该技术研究情况简要说明：目前国内只有少数几家企业能生产节能环保、水平较高的该产品，大多数墙材机械制造企业对该技术均有研究生产、未来的发展前途空间较大；该技术相对稳定。</w:t>
            </w:r>
          </w:p>
          <w:p w:rsidR="00746D49" w:rsidRPr="005C558C" w:rsidRDefault="00746D49" w:rsidP="00326036">
            <w:pPr>
              <w:spacing w:line="280" w:lineRule="exact"/>
              <w:ind w:firstLineChars="200" w:firstLine="360"/>
              <w:rPr>
                <w:rFonts w:eastAsia="Times New Roman"/>
                <w:sz w:val="18"/>
              </w:rPr>
            </w:pPr>
            <w:r w:rsidRPr="005C558C">
              <w:rPr>
                <w:sz w:val="18"/>
              </w:rPr>
              <w:t xml:space="preserve">2. </w:t>
            </w:r>
            <w:r w:rsidRPr="005C558C">
              <w:rPr>
                <w:rFonts w:hint="eastAsia"/>
                <w:sz w:val="18"/>
              </w:rPr>
              <w:t>到目前为止还没有发现有国际标准或国外先进标准：标准制定过程中窑炉能耗标准采用国家最新能耗标准规定；</w:t>
            </w:r>
          </w:p>
          <w:p w:rsidR="00746D49" w:rsidRPr="005C558C" w:rsidRDefault="00746D49" w:rsidP="00326036">
            <w:pPr>
              <w:spacing w:line="280" w:lineRule="exact"/>
              <w:ind w:firstLineChars="200" w:firstLine="360"/>
              <w:rPr>
                <w:rFonts w:eastAsia="Times New Roman"/>
                <w:sz w:val="18"/>
              </w:rPr>
            </w:pPr>
            <w:r w:rsidRPr="005C558C">
              <w:rPr>
                <w:sz w:val="18"/>
              </w:rPr>
              <w:t xml:space="preserve">3. </w:t>
            </w:r>
            <w:r w:rsidRPr="005C558C">
              <w:rPr>
                <w:rFonts w:hint="eastAsia"/>
                <w:sz w:val="18"/>
              </w:rPr>
              <w:t>与国内相关标准</w:t>
            </w:r>
            <w:r w:rsidRPr="005C558C">
              <w:rPr>
                <w:rFonts w:hint="eastAsia"/>
                <w:sz w:val="18"/>
              </w:rPr>
              <w:t>JC98</w:t>
            </w:r>
            <w:r w:rsidRPr="00E425A1">
              <w:rPr>
                <w:rFonts w:hint="eastAsia"/>
                <w:sz w:val="18"/>
              </w:rPr>
              <w:t>2</w:t>
            </w:r>
            <w:r w:rsidRPr="00E425A1">
              <w:rPr>
                <w:rFonts w:hint="eastAsia"/>
                <w:sz w:val="18"/>
              </w:rPr>
              <w:t>《砖瓦焙烧窑炉》属于同一系列的烧结砖瓦制品窑炉，其结构和烧结方式与</w:t>
            </w:r>
            <w:r w:rsidRPr="00E425A1">
              <w:rPr>
                <w:rFonts w:hint="eastAsia"/>
                <w:sz w:val="18"/>
              </w:rPr>
              <w:t>JC982</w:t>
            </w:r>
            <w:r w:rsidRPr="00E425A1">
              <w:rPr>
                <w:rFonts w:hint="eastAsia"/>
                <w:sz w:val="18"/>
              </w:rPr>
              <w:t>完全不同。该标准项目在标准体系中的位置：建筑材料机械</w:t>
            </w:r>
            <w:r w:rsidRPr="00E425A1">
              <w:rPr>
                <w:rFonts w:hint="eastAsia"/>
                <w:sz w:val="18"/>
              </w:rPr>
              <w:t>-</w:t>
            </w:r>
            <w:r w:rsidRPr="00E425A1">
              <w:rPr>
                <w:rFonts w:hint="eastAsia"/>
                <w:sz w:val="18"/>
              </w:rPr>
              <w:t>墙材及砖瓦机械</w:t>
            </w:r>
            <w:r w:rsidRPr="00E425A1">
              <w:rPr>
                <w:rFonts w:hint="eastAsia"/>
                <w:sz w:val="18"/>
              </w:rPr>
              <w:t>-</w:t>
            </w:r>
            <w:r w:rsidRPr="00E425A1">
              <w:rPr>
                <w:rFonts w:hint="eastAsia"/>
                <w:sz w:val="18"/>
              </w:rPr>
              <w:t>烧成设备。</w:t>
            </w:r>
          </w:p>
          <w:p w:rsidR="00746D49" w:rsidRPr="005C558C" w:rsidRDefault="00746D49" w:rsidP="00326036">
            <w:pPr>
              <w:spacing w:line="280" w:lineRule="exact"/>
              <w:ind w:firstLineChars="200" w:firstLine="360"/>
              <w:rPr>
                <w:sz w:val="18"/>
              </w:rPr>
            </w:pPr>
            <w:r w:rsidRPr="005C558C">
              <w:rPr>
                <w:sz w:val="18"/>
              </w:rPr>
              <w:t xml:space="preserve">4. </w:t>
            </w:r>
            <w:r w:rsidRPr="005C558C">
              <w:rPr>
                <w:rFonts w:hint="eastAsia"/>
                <w:sz w:val="18"/>
              </w:rPr>
              <w:t>目前没有发现知识产权的问题。</w:t>
            </w:r>
          </w:p>
        </w:tc>
      </w:tr>
      <w:tr w:rsidR="00746D49" w:rsidTr="00326036">
        <w:trPr>
          <w:cantSplit/>
          <w:trHeight w:val="46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Pr="002E54F7" w:rsidRDefault="00746D49" w:rsidP="0032603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Times New Roman"/>
              </w:rPr>
            </w:pPr>
            <w:r w:rsidRPr="004433BB">
              <w:rPr>
                <w:rFonts w:hint="eastAsia"/>
              </w:rPr>
              <w:t>牵头单位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sz w:val="18"/>
              </w:rPr>
            </w:pPr>
          </w:p>
          <w:p w:rsidR="00746D49" w:rsidRPr="00967575" w:rsidRDefault="00746D49" w:rsidP="0032603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标准化技术组织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rFonts w:eastAsiaTheme="minorEastAsia"/>
                <w:sz w:val="18"/>
              </w:rPr>
            </w:pPr>
          </w:p>
          <w:p w:rsidR="00746D49" w:rsidRPr="005C558C" w:rsidRDefault="00746D49" w:rsidP="00326036">
            <w:pPr>
              <w:rPr>
                <w:rFonts w:eastAsiaTheme="minor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 w:rsidR="00746D49" w:rsidRDefault="00746D49" w:rsidP="00326036">
            <w:pPr>
              <w:ind w:firstLineChars="200" w:firstLine="360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部委托机构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49" w:rsidRDefault="00746D49" w:rsidP="00326036">
            <w:pPr>
              <w:rPr>
                <w:rFonts w:eastAsia="Times New Roman"/>
                <w:sz w:val="18"/>
              </w:rPr>
            </w:pPr>
          </w:p>
          <w:p w:rsidR="00746D49" w:rsidRDefault="00746D49" w:rsidP="00326036">
            <w:pPr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 w:rsidR="00746D49" w:rsidRDefault="00746D49" w:rsidP="00326036">
            <w:pPr>
              <w:rPr>
                <w:rFonts w:eastAsia="Times New Roman"/>
                <w:sz w:val="18"/>
              </w:rPr>
            </w:pPr>
          </w:p>
          <w:p w:rsidR="00746D49" w:rsidRDefault="00746D49" w:rsidP="00326036">
            <w:pPr>
              <w:ind w:firstLineChars="200" w:firstLine="360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746D49" w:rsidRDefault="00746D49" w:rsidP="00746D49">
      <w:pPr>
        <w:ind w:firstLineChars="280" w:firstLine="504"/>
        <w:rPr>
          <w:rFonts w:eastAsia="Times New Roman"/>
          <w:sz w:val="18"/>
        </w:rPr>
      </w:pPr>
      <w:r>
        <w:rPr>
          <w:sz w:val="18"/>
        </w:rPr>
        <w:t>[</w:t>
      </w:r>
      <w:r>
        <w:rPr>
          <w:rFonts w:hint="eastAsia"/>
          <w:sz w:val="18"/>
        </w:rPr>
        <w:t>注</w:t>
      </w:r>
      <w:r>
        <w:rPr>
          <w:sz w:val="18"/>
        </w:rPr>
        <w:t xml:space="preserve">1]  </w:t>
      </w:r>
      <w:r>
        <w:rPr>
          <w:rFonts w:hint="eastAsia"/>
          <w:sz w:val="18"/>
        </w:rPr>
        <w:t>填写制定或修订项目中，若选择修订必须填写被修订标准号；</w:t>
      </w:r>
    </w:p>
    <w:p w:rsidR="00746D49" w:rsidRDefault="00746D49" w:rsidP="00746D49">
      <w:pPr>
        <w:ind w:firstLineChars="280" w:firstLine="504"/>
        <w:rPr>
          <w:rFonts w:eastAsia="Times New Roman"/>
          <w:sz w:val="18"/>
        </w:rPr>
      </w:pPr>
      <w:r>
        <w:rPr>
          <w:sz w:val="18"/>
        </w:rPr>
        <w:t>[</w:t>
      </w:r>
      <w:r>
        <w:rPr>
          <w:rFonts w:hint="eastAsia"/>
          <w:sz w:val="18"/>
        </w:rPr>
        <w:t>注</w:t>
      </w:r>
      <w:r>
        <w:rPr>
          <w:sz w:val="18"/>
        </w:rPr>
        <w:t xml:space="preserve">2]  </w:t>
      </w:r>
      <w:r>
        <w:rPr>
          <w:rFonts w:hint="eastAsia"/>
          <w:sz w:val="18"/>
        </w:rPr>
        <w:t>选择采用国际标准，必须填写采标号及采用程度；</w:t>
      </w:r>
    </w:p>
    <w:p w:rsidR="00746D49" w:rsidRDefault="00746D49" w:rsidP="00746D49">
      <w:pPr>
        <w:ind w:firstLineChars="280" w:firstLine="504"/>
        <w:rPr>
          <w:sz w:val="18"/>
        </w:rPr>
      </w:pPr>
      <w:r>
        <w:rPr>
          <w:sz w:val="18"/>
        </w:rPr>
        <w:t>[</w:t>
      </w:r>
      <w:r>
        <w:rPr>
          <w:rFonts w:hint="eastAsia"/>
          <w:sz w:val="18"/>
        </w:rPr>
        <w:t>注</w:t>
      </w:r>
      <w:r>
        <w:rPr>
          <w:sz w:val="18"/>
        </w:rPr>
        <w:t xml:space="preserve">3]  </w:t>
      </w:r>
      <w:r>
        <w:rPr>
          <w:rFonts w:hint="eastAsia"/>
          <w:sz w:val="18"/>
        </w:rPr>
        <w:t>选择采用快速程序，必须填写快速程序代码；</w:t>
      </w:r>
    </w:p>
    <w:p w:rsidR="00746D49" w:rsidRDefault="00746D49" w:rsidP="00746D49">
      <w:pPr>
        <w:ind w:firstLineChars="300" w:firstLine="540"/>
        <w:rPr>
          <w:sz w:val="18"/>
        </w:rPr>
      </w:pPr>
      <w:r>
        <w:rPr>
          <w:sz w:val="18"/>
        </w:rPr>
        <w:t>[</w:t>
      </w:r>
      <w:r>
        <w:rPr>
          <w:rFonts w:hint="eastAsia"/>
          <w:sz w:val="18"/>
        </w:rPr>
        <w:t>注</w:t>
      </w:r>
      <w:r>
        <w:rPr>
          <w:rFonts w:hint="eastAsia"/>
          <w:sz w:val="18"/>
        </w:rPr>
        <w:t>4</w:t>
      </w:r>
      <w:r>
        <w:rPr>
          <w:sz w:val="18"/>
        </w:rPr>
        <w:t xml:space="preserve">]  </w:t>
      </w:r>
      <w:r>
        <w:rPr>
          <w:rFonts w:hint="eastAsia"/>
          <w:sz w:val="18"/>
        </w:rPr>
        <w:t>体系编号是指在各行业（领域）技术标准体系建设方案中的体系编</w:t>
      </w:r>
    </w:p>
    <w:sectPr w:rsidR="00746D49" w:rsidSect="00F40B67">
      <w:footerReference w:type="even" r:id="rId8"/>
      <w:footerReference w:type="default" r:id="rId9"/>
      <w:pgSz w:w="11906" w:h="16838"/>
      <w:pgMar w:top="1440" w:right="130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02" w:rsidRDefault="001B3802">
      <w:r>
        <w:separator/>
      </w:r>
    </w:p>
  </w:endnote>
  <w:endnote w:type="continuationSeparator" w:id="0">
    <w:p w:rsidR="001B3802" w:rsidRDefault="001B3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2F" w:rsidRDefault="008C0F1A" w:rsidP="00905F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21A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A2F" w:rsidRDefault="00B21A2F" w:rsidP="00905F5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2F" w:rsidRDefault="008C0F1A" w:rsidP="00905F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21A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6D49">
      <w:rPr>
        <w:rStyle w:val="a7"/>
        <w:noProof/>
      </w:rPr>
      <w:t>1</w:t>
    </w:r>
    <w:r>
      <w:rPr>
        <w:rStyle w:val="a7"/>
      </w:rPr>
      <w:fldChar w:fldCharType="end"/>
    </w:r>
  </w:p>
  <w:p w:rsidR="00B21A2F" w:rsidRDefault="00B21A2F" w:rsidP="00905F5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02" w:rsidRDefault="001B3802">
      <w:r>
        <w:separator/>
      </w:r>
    </w:p>
  </w:footnote>
  <w:footnote w:type="continuationSeparator" w:id="0">
    <w:p w:rsidR="001B3802" w:rsidRDefault="001B3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3"/>
      <w:numFmt w:val="decimal"/>
      <w:suff w:val="nothing"/>
      <w:lvlText w:val="%1."/>
      <w:lvlJc w:val="left"/>
    </w:lvl>
  </w:abstractNum>
  <w:abstractNum w:abstractNumId="1">
    <w:nsid w:val="06F229C8"/>
    <w:multiLevelType w:val="hybridMultilevel"/>
    <w:tmpl w:val="BDCAA594"/>
    <w:lvl w:ilvl="0" w:tplc="0BCCE0D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CD24DA"/>
    <w:multiLevelType w:val="hybridMultilevel"/>
    <w:tmpl w:val="985A3566"/>
    <w:lvl w:ilvl="0" w:tplc="11204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69B797"/>
    <w:multiLevelType w:val="singleLevel"/>
    <w:tmpl w:val="5369B797"/>
    <w:lvl w:ilvl="0">
      <w:start w:val="1"/>
      <w:numFmt w:val="decimal"/>
      <w:suff w:val="space"/>
      <w:lvlText w:val="%1."/>
      <w:lvlJc w:val="left"/>
    </w:lvl>
  </w:abstractNum>
  <w:abstractNum w:abstractNumId="4">
    <w:nsid w:val="5369B7AD"/>
    <w:multiLevelType w:val="singleLevel"/>
    <w:tmpl w:val="5369B7AD"/>
    <w:lvl w:ilvl="0">
      <w:start w:val="2"/>
      <w:numFmt w:val="decimal"/>
      <w:suff w:val="space"/>
      <w:lvlText w:val="%1."/>
      <w:lvlJc w:val="left"/>
    </w:lvl>
  </w:abstractNum>
  <w:abstractNum w:abstractNumId="5">
    <w:nsid w:val="646260FA"/>
    <w:multiLevelType w:val="multilevel"/>
    <w:tmpl w:val="A15CC956"/>
    <w:lvl w:ilvl="0">
      <w:start w:val="1"/>
      <w:numFmt w:val="decimal"/>
      <w:pStyle w:val="a"/>
      <w:suff w:val="nothing"/>
      <w:lvlText w:val="表%1　"/>
      <w:lvlJc w:val="left"/>
      <w:pPr>
        <w:ind w:left="126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2252"/>
        </w:tabs>
        <w:ind w:left="225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78"/>
        </w:tabs>
        <w:ind w:left="267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244"/>
        </w:tabs>
        <w:ind w:left="324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11"/>
        </w:tabs>
        <w:ind w:left="381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20"/>
        </w:tabs>
        <w:ind w:left="452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87"/>
        </w:tabs>
        <w:ind w:left="508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54"/>
        </w:tabs>
        <w:ind w:left="565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62"/>
        </w:tabs>
        <w:ind w:left="636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390"/>
    <w:rsid w:val="000008B2"/>
    <w:rsid w:val="00002AE0"/>
    <w:rsid w:val="00005EEA"/>
    <w:rsid w:val="00005FD4"/>
    <w:rsid w:val="0000632B"/>
    <w:rsid w:val="000102C5"/>
    <w:rsid w:val="000128AE"/>
    <w:rsid w:val="00022291"/>
    <w:rsid w:val="000241D9"/>
    <w:rsid w:val="00031F9D"/>
    <w:rsid w:val="00034A37"/>
    <w:rsid w:val="0003513F"/>
    <w:rsid w:val="000352BC"/>
    <w:rsid w:val="00041953"/>
    <w:rsid w:val="000469D6"/>
    <w:rsid w:val="00052D70"/>
    <w:rsid w:val="00057B69"/>
    <w:rsid w:val="0006558C"/>
    <w:rsid w:val="00071DD3"/>
    <w:rsid w:val="00080407"/>
    <w:rsid w:val="00082640"/>
    <w:rsid w:val="00086FB5"/>
    <w:rsid w:val="000932B9"/>
    <w:rsid w:val="00095DC1"/>
    <w:rsid w:val="000A4063"/>
    <w:rsid w:val="000A5E12"/>
    <w:rsid w:val="000B2366"/>
    <w:rsid w:val="000B62E2"/>
    <w:rsid w:val="000C016C"/>
    <w:rsid w:val="000C1EE7"/>
    <w:rsid w:val="000C306C"/>
    <w:rsid w:val="000D051C"/>
    <w:rsid w:val="000D4063"/>
    <w:rsid w:val="000D4D21"/>
    <w:rsid w:val="000D551F"/>
    <w:rsid w:val="000E4442"/>
    <w:rsid w:val="000E4C2F"/>
    <w:rsid w:val="000E679C"/>
    <w:rsid w:val="000E7ECD"/>
    <w:rsid w:val="000F6379"/>
    <w:rsid w:val="00101A39"/>
    <w:rsid w:val="00104DC8"/>
    <w:rsid w:val="0010739A"/>
    <w:rsid w:val="0011134D"/>
    <w:rsid w:val="00124070"/>
    <w:rsid w:val="00127A9A"/>
    <w:rsid w:val="00131FE8"/>
    <w:rsid w:val="00135701"/>
    <w:rsid w:val="00147D88"/>
    <w:rsid w:val="0015579D"/>
    <w:rsid w:val="001614DB"/>
    <w:rsid w:val="00162C78"/>
    <w:rsid w:val="00164035"/>
    <w:rsid w:val="00185EE4"/>
    <w:rsid w:val="001920DB"/>
    <w:rsid w:val="00192DBE"/>
    <w:rsid w:val="001941DD"/>
    <w:rsid w:val="001A082E"/>
    <w:rsid w:val="001A3CDA"/>
    <w:rsid w:val="001B0594"/>
    <w:rsid w:val="001B1A05"/>
    <w:rsid w:val="001B3802"/>
    <w:rsid w:val="001B6BA4"/>
    <w:rsid w:val="001B7FD3"/>
    <w:rsid w:val="001C1B59"/>
    <w:rsid w:val="001C3462"/>
    <w:rsid w:val="001D2604"/>
    <w:rsid w:val="001D3059"/>
    <w:rsid w:val="001D3B83"/>
    <w:rsid w:val="001D5EE0"/>
    <w:rsid w:val="001E02FA"/>
    <w:rsid w:val="001E4DDD"/>
    <w:rsid w:val="001E60EF"/>
    <w:rsid w:val="001E7423"/>
    <w:rsid w:val="001E79F0"/>
    <w:rsid w:val="001F1EEB"/>
    <w:rsid w:val="001F27F2"/>
    <w:rsid w:val="001F3122"/>
    <w:rsid w:val="001F5075"/>
    <w:rsid w:val="00203DE3"/>
    <w:rsid w:val="00205DB0"/>
    <w:rsid w:val="0020703E"/>
    <w:rsid w:val="0020757C"/>
    <w:rsid w:val="00211E38"/>
    <w:rsid w:val="00216453"/>
    <w:rsid w:val="00223CD4"/>
    <w:rsid w:val="002257A2"/>
    <w:rsid w:val="0022596F"/>
    <w:rsid w:val="0023294C"/>
    <w:rsid w:val="00233973"/>
    <w:rsid w:val="00236C63"/>
    <w:rsid w:val="00240104"/>
    <w:rsid w:val="00252BFC"/>
    <w:rsid w:val="002537B5"/>
    <w:rsid w:val="00255C13"/>
    <w:rsid w:val="002629E0"/>
    <w:rsid w:val="00270252"/>
    <w:rsid w:val="00270C16"/>
    <w:rsid w:val="00272516"/>
    <w:rsid w:val="002727B6"/>
    <w:rsid w:val="0027310F"/>
    <w:rsid w:val="00274598"/>
    <w:rsid w:val="00277870"/>
    <w:rsid w:val="00277E6A"/>
    <w:rsid w:val="00281B84"/>
    <w:rsid w:val="0028407F"/>
    <w:rsid w:val="00285492"/>
    <w:rsid w:val="002A0548"/>
    <w:rsid w:val="002A46E6"/>
    <w:rsid w:val="002A4C01"/>
    <w:rsid w:val="002A5505"/>
    <w:rsid w:val="002A7EF6"/>
    <w:rsid w:val="002B14CA"/>
    <w:rsid w:val="002B2ED1"/>
    <w:rsid w:val="002B3277"/>
    <w:rsid w:val="002C569A"/>
    <w:rsid w:val="002E0C61"/>
    <w:rsid w:val="002E164C"/>
    <w:rsid w:val="00307D6A"/>
    <w:rsid w:val="00311114"/>
    <w:rsid w:val="0032283E"/>
    <w:rsid w:val="00330A22"/>
    <w:rsid w:val="00330EE4"/>
    <w:rsid w:val="0033110B"/>
    <w:rsid w:val="00347273"/>
    <w:rsid w:val="00350622"/>
    <w:rsid w:val="003519AC"/>
    <w:rsid w:val="00355804"/>
    <w:rsid w:val="00355E78"/>
    <w:rsid w:val="003614A5"/>
    <w:rsid w:val="00361F92"/>
    <w:rsid w:val="00367028"/>
    <w:rsid w:val="003708EF"/>
    <w:rsid w:val="003724F1"/>
    <w:rsid w:val="0037463C"/>
    <w:rsid w:val="003809F6"/>
    <w:rsid w:val="00382E31"/>
    <w:rsid w:val="00385347"/>
    <w:rsid w:val="00387468"/>
    <w:rsid w:val="0039343E"/>
    <w:rsid w:val="00395D18"/>
    <w:rsid w:val="003A04C8"/>
    <w:rsid w:val="003A32D8"/>
    <w:rsid w:val="003B2F65"/>
    <w:rsid w:val="003C677B"/>
    <w:rsid w:val="003E2F91"/>
    <w:rsid w:val="003E452C"/>
    <w:rsid w:val="003E520C"/>
    <w:rsid w:val="003E654E"/>
    <w:rsid w:val="003E6CC5"/>
    <w:rsid w:val="003F1455"/>
    <w:rsid w:val="003F1B67"/>
    <w:rsid w:val="003F5704"/>
    <w:rsid w:val="00400053"/>
    <w:rsid w:val="0040494F"/>
    <w:rsid w:val="004109B1"/>
    <w:rsid w:val="00421B4A"/>
    <w:rsid w:val="004233E5"/>
    <w:rsid w:val="0042621D"/>
    <w:rsid w:val="004263F4"/>
    <w:rsid w:val="0043110C"/>
    <w:rsid w:val="00433625"/>
    <w:rsid w:val="00433C15"/>
    <w:rsid w:val="00436CE3"/>
    <w:rsid w:val="00442F9C"/>
    <w:rsid w:val="004431A6"/>
    <w:rsid w:val="00450E41"/>
    <w:rsid w:val="004514C8"/>
    <w:rsid w:val="00455E54"/>
    <w:rsid w:val="004904C7"/>
    <w:rsid w:val="00496B08"/>
    <w:rsid w:val="004A05D2"/>
    <w:rsid w:val="004A0F13"/>
    <w:rsid w:val="004A1CF6"/>
    <w:rsid w:val="004A4F19"/>
    <w:rsid w:val="004B0A78"/>
    <w:rsid w:val="004B167F"/>
    <w:rsid w:val="004B1853"/>
    <w:rsid w:val="004B6D8B"/>
    <w:rsid w:val="004B703E"/>
    <w:rsid w:val="004C057A"/>
    <w:rsid w:val="004C21E0"/>
    <w:rsid w:val="004D2836"/>
    <w:rsid w:val="004D4A56"/>
    <w:rsid w:val="004D5B18"/>
    <w:rsid w:val="004F26FF"/>
    <w:rsid w:val="004F3F46"/>
    <w:rsid w:val="004F5ECA"/>
    <w:rsid w:val="00500DD3"/>
    <w:rsid w:val="005016C8"/>
    <w:rsid w:val="0050637B"/>
    <w:rsid w:val="00506454"/>
    <w:rsid w:val="005105F6"/>
    <w:rsid w:val="00516563"/>
    <w:rsid w:val="00523865"/>
    <w:rsid w:val="00527CBB"/>
    <w:rsid w:val="005332A6"/>
    <w:rsid w:val="0054071B"/>
    <w:rsid w:val="005471EC"/>
    <w:rsid w:val="0054761F"/>
    <w:rsid w:val="00552158"/>
    <w:rsid w:val="005704B3"/>
    <w:rsid w:val="005813A9"/>
    <w:rsid w:val="00581D0F"/>
    <w:rsid w:val="00582834"/>
    <w:rsid w:val="0058623D"/>
    <w:rsid w:val="005972F6"/>
    <w:rsid w:val="005A3BB8"/>
    <w:rsid w:val="005A7B2A"/>
    <w:rsid w:val="005B2949"/>
    <w:rsid w:val="005B77D1"/>
    <w:rsid w:val="005C084A"/>
    <w:rsid w:val="005D0DAF"/>
    <w:rsid w:val="005E10DB"/>
    <w:rsid w:val="005E154F"/>
    <w:rsid w:val="005E4DB4"/>
    <w:rsid w:val="005F2FAD"/>
    <w:rsid w:val="005F2FD2"/>
    <w:rsid w:val="006010B5"/>
    <w:rsid w:val="006220E3"/>
    <w:rsid w:val="00627732"/>
    <w:rsid w:val="00640D70"/>
    <w:rsid w:val="006428C5"/>
    <w:rsid w:val="006435F7"/>
    <w:rsid w:val="00643E76"/>
    <w:rsid w:val="006448C2"/>
    <w:rsid w:val="00646403"/>
    <w:rsid w:val="00647225"/>
    <w:rsid w:val="0065526D"/>
    <w:rsid w:val="00676C38"/>
    <w:rsid w:val="006777B6"/>
    <w:rsid w:val="0068627B"/>
    <w:rsid w:val="00687ACC"/>
    <w:rsid w:val="00693E58"/>
    <w:rsid w:val="00695A73"/>
    <w:rsid w:val="00697A7D"/>
    <w:rsid w:val="006A09C6"/>
    <w:rsid w:val="006A6714"/>
    <w:rsid w:val="006A6890"/>
    <w:rsid w:val="006D0F31"/>
    <w:rsid w:val="006D65B7"/>
    <w:rsid w:val="006D7340"/>
    <w:rsid w:val="006E0BCD"/>
    <w:rsid w:val="006E3CD9"/>
    <w:rsid w:val="006E4FB0"/>
    <w:rsid w:val="006E6529"/>
    <w:rsid w:val="006F30F6"/>
    <w:rsid w:val="006F3583"/>
    <w:rsid w:val="00705AC5"/>
    <w:rsid w:val="00705B95"/>
    <w:rsid w:val="007139FF"/>
    <w:rsid w:val="00714A32"/>
    <w:rsid w:val="007152CB"/>
    <w:rsid w:val="00725A8C"/>
    <w:rsid w:val="007275D5"/>
    <w:rsid w:val="007318B7"/>
    <w:rsid w:val="00731D1E"/>
    <w:rsid w:val="00734870"/>
    <w:rsid w:val="00736108"/>
    <w:rsid w:val="007403B1"/>
    <w:rsid w:val="00741790"/>
    <w:rsid w:val="00742D73"/>
    <w:rsid w:val="007445CA"/>
    <w:rsid w:val="00745AD6"/>
    <w:rsid w:val="00746D49"/>
    <w:rsid w:val="00751438"/>
    <w:rsid w:val="00753C2B"/>
    <w:rsid w:val="00762032"/>
    <w:rsid w:val="0077517E"/>
    <w:rsid w:val="0077741B"/>
    <w:rsid w:val="00790E7B"/>
    <w:rsid w:val="00791238"/>
    <w:rsid w:val="00791769"/>
    <w:rsid w:val="00794070"/>
    <w:rsid w:val="007943FD"/>
    <w:rsid w:val="00794CE4"/>
    <w:rsid w:val="007951CD"/>
    <w:rsid w:val="0079543F"/>
    <w:rsid w:val="007971A9"/>
    <w:rsid w:val="007A163C"/>
    <w:rsid w:val="007A343B"/>
    <w:rsid w:val="007B0BCF"/>
    <w:rsid w:val="007C0B72"/>
    <w:rsid w:val="007C2B3D"/>
    <w:rsid w:val="007E47E9"/>
    <w:rsid w:val="007E53A7"/>
    <w:rsid w:val="007F1664"/>
    <w:rsid w:val="0080156F"/>
    <w:rsid w:val="0082144B"/>
    <w:rsid w:val="008222CB"/>
    <w:rsid w:val="00824448"/>
    <w:rsid w:val="00827236"/>
    <w:rsid w:val="008316FA"/>
    <w:rsid w:val="00833E06"/>
    <w:rsid w:val="00834AAC"/>
    <w:rsid w:val="00834DD6"/>
    <w:rsid w:val="00843AF4"/>
    <w:rsid w:val="00851252"/>
    <w:rsid w:val="00854E60"/>
    <w:rsid w:val="008616CB"/>
    <w:rsid w:val="00862FE1"/>
    <w:rsid w:val="00870144"/>
    <w:rsid w:val="0087544B"/>
    <w:rsid w:val="008812B3"/>
    <w:rsid w:val="00892547"/>
    <w:rsid w:val="00893491"/>
    <w:rsid w:val="008A5E03"/>
    <w:rsid w:val="008B249A"/>
    <w:rsid w:val="008C0786"/>
    <w:rsid w:val="008C0BA8"/>
    <w:rsid w:val="008C0F1A"/>
    <w:rsid w:val="008D090B"/>
    <w:rsid w:val="008D22B9"/>
    <w:rsid w:val="008D4142"/>
    <w:rsid w:val="008D5561"/>
    <w:rsid w:val="008E142E"/>
    <w:rsid w:val="008E2F47"/>
    <w:rsid w:val="008E3F82"/>
    <w:rsid w:val="008F30B0"/>
    <w:rsid w:val="008F3611"/>
    <w:rsid w:val="008F7EE9"/>
    <w:rsid w:val="00905F51"/>
    <w:rsid w:val="009102FB"/>
    <w:rsid w:val="00910978"/>
    <w:rsid w:val="00914E43"/>
    <w:rsid w:val="00933A4C"/>
    <w:rsid w:val="00934C90"/>
    <w:rsid w:val="009356A8"/>
    <w:rsid w:val="0093720E"/>
    <w:rsid w:val="009376DC"/>
    <w:rsid w:val="009443CB"/>
    <w:rsid w:val="00944C5A"/>
    <w:rsid w:val="0094657B"/>
    <w:rsid w:val="00952CFE"/>
    <w:rsid w:val="00955043"/>
    <w:rsid w:val="0095504A"/>
    <w:rsid w:val="009552C1"/>
    <w:rsid w:val="00957225"/>
    <w:rsid w:val="009613E2"/>
    <w:rsid w:val="00973B2C"/>
    <w:rsid w:val="00990BB5"/>
    <w:rsid w:val="00997F90"/>
    <w:rsid w:val="009A2148"/>
    <w:rsid w:val="009A437E"/>
    <w:rsid w:val="009B5279"/>
    <w:rsid w:val="009C174E"/>
    <w:rsid w:val="009C24D9"/>
    <w:rsid w:val="009C7895"/>
    <w:rsid w:val="009C7996"/>
    <w:rsid w:val="009D0559"/>
    <w:rsid w:val="009D4216"/>
    <w:rsid w:val="009D508E"/>
    <w:rsid w:val="009E7A21"/>
    <w:rsid w:val="009F09E0"/>
    <w:rsid w:val="009F17E0"/>
    <w:rsid w:val="009F2875"/>
    <w:rsid w:val="009F517C"/>
    <w:rsid w:val="00A03D62"/>
    <w:rsid w:val="00A07272"/>
    <w:rsid w:val="00A111C4"/>
    <w:rsid w:val="00A131C7"/>
    <w:rsid w:val="00A150EB"/>
    <w:rsid w:val="00A171FC"/>
    <w:rsid w:val="00A17C9E"/>
    <w:rsid w:val="00A2247F"/>
    <w:rsid w:val="00A265DD"/>
    <w:rsid w:val="00A2746C"/>
    <w:rsid w:val="00A27E04"/>
    <w:rsid w:val="00A43BE8"/>
    <w:rsid w:val="00A47B8B"/>
    <w:rsid w:val="00A50978"/>
    <w:rsid w:val="00A51DCD"/>
    <w:rsid w:val="00A60B7B"/>
    <w:rsid w:val="00A62AF9"/>
    <w:rsid w:val="00A64F1A"/>
    <w:rsid w:val="00A660A1"/>
    <w:rsid w:val="00A72B90"/>
    <w:rsid w:val="00A8039B"/>
    <w:rsid w:val="00A80F16"/>
    <w:rsid w:val="00A83542"/>
    <w:rsid w:val="00A849A9"/>
    <w:rsid w:val="00A950B1"/>
    <w:rsid w:val="00A97932"/>
    <w:rsid w:val="00AA3CF9"/>
    <w:rsid w:val="00AA6386"/>
    <w:rsid w:val="00AB062C"/>
    <w:rsid w:val="00AB0CBF"/>
    <w:rsid w:val="00AB0EE5"/>
    <w:rsid w:val="00AB15CB"/>
    <w:rsid w:val="00AB4E09"/>
    <w:rsid w:val="00AB5EED"/>
    <w:rsid w:val="00AD43AC"/>
    <w:rsid w:val="00AD628B"/>
    <w:rsid w:val="00AE6C50"/>
    <w:rsid w:val="00B02CB8"/>
    <w:rsid w:val="00B06058"/>
    <w:rsid w:val="00B17EEA"/>
    <w:rsid w:val="00B21A2F"/>
    <w:rsid w:val="00B24F51"/>
    <w:rsid w:val="00B257A0"/>
    <w:rsid w:val="00B31135"/>
    <w:rsid w:val="00B32092"/>
    <w:rsid w:val="00B40202"/>
    <w:rsid w:val="00B424A8"/>
    <w:rsid w:val="00B45BAC"/>
    <w:rsid w:val="00B511C4"/>
    <w:rsid w:val="00B528AB"/>
    <w:rsid w:val="00B638C7"/>
    <w:rsid w:val="00B73D0C"/>
    <w:rsid w:val="00B75B79"/>
    <w:rsid w:val="00B76812"/>
    <w:rsid w:val="00B8201D"/>
    <w:rsid w:val="00B82795"/>
    <w:rsid w:val="00B86728"/>
    <w:rsid w:val="00B87818"/>
    <w:rsid w:val="00B906D1"/>
    <w:rsid w:val="00B94E9F"/>
    <w:rsid w:val="00BA55EE"/>
    <w:rsid w:val="00BB6DC3"/>
    <w:rsid w:val="00BB712C"/>
    <w:rsid w:val="00BB716B"/>
    <w:rsid w:val="00BC1E29"/>
    <w:rsid w:val="00BC4953"/>
    <w:rsid w:val="00BD5536"/>
    <w:rsid w:val="00BD6A76"/>
    <w:rsid w:val="00BE4AFA"/>
    <w:rsid w:val="00BF6A03"/>
    <w:rsid w:val="00BF7D24"/>
    <w:rsid w:val="00C00745"/>
    <w:rsid w:val="00C03774"/>
    <w:rsid w:val="00C1320D"/>
    <w:rsid w:val="00C13D6C"/>
    <w:rsid w:val="00C17941"/>
    <w:rsid w:val="00C24943"/>
    <w:rsid w:val="00C27CF9"/>
    <w:rsid w:val="00C344F6"/>
    <w:rsid w:val="00C40E57"/>
    <w:rsid w:val="00C65CED"/>
    <w:rsid w:val="00C722B6"/>
    <w:rsid w:val="00C80269"/>
    <w:rsid w:val="00C81688"/>
    <w:rsid w:val="00C84A56"/>
    <w:rsid w:val="00C85C0B"/>
    <w:rsid w:val="00C94098"/>
    <w:rsid w:val="00C95CB4"/>
    <w:rsid w:val="00CA4745"/>
    <w:rsid w:val="00CB28DE"/>
    <w:rsid w:val="00CB4213"/>
    <w:rsid w:val="00CB680F"/>
    <w:rsid w:val="00CC1037"/>
    <w:rsid w:val="00CC2B6D"/>
    <w:rsid w:val="00CC54EA"/>
    <w:rsid w:val="00CC762C"/>
    <w:rsid w:val="00CD0F5E"/>
    <w:rsid w:val="00CD18CC"/>
    <w:rsid w:val="00CD1B58"/>
    <w:rsid w:val="00CD6A35"/>
    <w:rsid w:val="00CE03DD"/>
    <w:rsid w:val="00CE250F"/>
    <w:rsid w:val="00CE2AF3"/>
    <w:rsid w:val="00CE4136"/>
    <w:rsid w:val="00CE6F5F"/>
    <w:rsid w:val="00CE7155"/>
    <w:rsid w:val="00CF1C1D"/>
    <w:rsid w:val="00CF2B34"/>
    <w:rsid w:val="00D01052"/>
    <w:rsid w:val="00D05339"/>
    <w:rsid w:val="00D13DFC"/>
    <w:rsid w:val="00D16A5E"/>
    <w:rsid w:val="00D170E5"/>
    <w:rsid w:val="00D17B90"/>
    <w:rsid w:val="00D23A55"/>
    <w:rsid w:val="00D243DE"/>
    <w:rsid w:val="00D256C7"/>
    <w:rsid w:val="00D2705E"/>
    <w:rsid w:val="00D31719"/>
    <w:rsid w:val="00D32AC4"/>
    <w:rsid w:val="00D33FD8"/>
    <w:rsid w:val="00D34836"/>
    <w:rsid w:val="00D365BA"/>
    <w:rsid w:val="00D42A19"/>
    <w:rsid w:val="00D43192"/>
    <w:rsid w:val="00D44091"/>
    <w:rsid w:val="00D509E0"/>
    <w:rsid w:val="00D510BF"/>
    <w:rsid w:val="00D5692D"/>
    <w:rsid w:val="00D65252"/>
    <w:rsid w:val="00D652D3"/>
    <w:rsid w:val="00D66C6E"/>
    <w:rsid w:val="00D727B2"/>
    <w:rsid w:val="00D839D2"/>
    <w:rsid w:val="00D90609"/>
    <w:rsid w:val="00D91548"/>
    <w:rsid w:val="00D924B9"/>
    <w:rsid w:val="00D93D1F"/>
    <w:rsid w:val="00D94456"/>
    <w:rsid w:val="00D95DEB"/>
    <w:rsid w:val="00DA27AF"/>
    <w:rsid w:val="00DA7F4C"/>
    <w:rsid w:val="00DB546E"/>
    <w:rsid w:val="00DC492E"/>
    <w:rsid w:val="00DD3ACC"/>
    <w:rsid w:val="00DD4EF7"/>
    <w:rsid w:val="00DE007B"/>
    <w:rsid w:val="00DE1C14"/>
    <w:rsid w:val="00DE432B"/>
    <w:rsid w:val="00DF683C"/>
    <w:rsid w:val="00DF73ED"/>
    <w:rsid w:val="00E00B37"/>
    <w:rsid w:val="00E113F1"/>
    <w:rsid w:val="00E1447C"/>
    <w:rsid w:val="00E17B17"/>
    <w:rsid w:val="00E256CD"/>
    <w:rsid w:val="00E278E9"/>
    <w:rsid w:val="00E31DE0"/>
    <w:rsid w:val="00E34CB3"/>
    <w:rsid w:val="00E34CE0"/>
    <w:rsid w:val="00E35821"/>
    <w:rsid w:val="00E35F35"/>
    <w:rsid w:val="00E425A1"/>
    <w:rsid w:val="00E435EB"/>
    <w:rsid w:val="00E47260"/>
    <w:rsid w:val="00E47D9F"/>
    <w:rsid w:val="00E67C10"/>
    <w:rsid w:val="00E73DE2"/>
    <w:rsid w:val="00E76384"/>
    <w:rsid w:val="00E80000"/>
    <w:rsid w:val="00E80FCE"/>
    <w:rsid w:val="00E90877"/>
    <w:rsid w:val="00E93BB3"/>
    <w:rsid w:val="00E95F2D"/>
    <w:rsid w:val="00E96178"/>
    <w:rsid w:val="00E964B5"/>
    <w:rsid w:val="00EA2315"/>
    <w:rsid w:val="00EA4BB5"/>
    <w:rsid w:val="00EB4FB6"/>
    <w:rsid w:val="00EC08EE"/>
    <w:rsid w:val="00EC44CF"/>
    <w:rsid w:val="00ED394D"/>
    <w:rsid w:val="00EE0C67"/>
    <w:rsid w:val="00EE1703"/>
    <w:rsid w:val="00EE2F0D"/>
    <w:rsid w:val="00EE45F7"/>
    <w:rsid w:val="00EE6E10"/>
    <w:rsid w:val="00EE7693"/>
    <w:rsid w:val="00F10F55"/>
    <w:rsid w:val="00F12224"/>
    <w:rsid w:val="00F12F05"/>
    <w:rsid w:val="00F161FC"/>
    <w:rsid w:val="00F2075C"/>
    <w:rsid w:val="00F25F47"/>
    <w:rsid w:val="00F2692A"/>
    <w:rsid w:val="00F33CEB"/>
    <w:rsid w:val="00F40B67"/>
    <w:rsid w:val="00F56390"/>
    <w:rsid w:val="00F758B3"/>
    <w:rsid w:val="00F76238"/>
    <w:rsid w:val="00F76E1F"/>
    <w:rsid w:val="00F83FCF"/>
    <w:rsid w:val="00F83FFE"/>
    <w:rsid w:val="00F85EA0"/>
    <w:rsid w:val="00F93334"/>
    <w:rsid w:val="00FA0211"/>
    <w:rsid w:val="00FA0542"/>
    <w:rsid w:val="00FA223B"/>
    <w:rsid w:val="00FB04A5"/>
    <w:rsid w:val="00FB2D55"/>
    <w:rsid w:val="00FB4666"/>
    <w:rsid w:val="00FB59DF"/>
    <w:rsid w:val="00FC184B"/>
    <w:rsid w:val="00FC3454"/>
    <w:rsid w:val="00FC71D1"/>
    <w:rsid w:val="00FD3B0F"/>
    <w:rsid w:val="00FE3089"/>
    <w:rsid w:val="00FE3ED1"/>
    <w:rsid w:val="00FE4AD4"/>
    <w:rsid w:val="00FE5792"/>
    <w:rsid w:val="00FE6443"/>
    <w:rsid w:val="00FE6CD5"/>
    <w:rsid w:val="00FF0767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63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F5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56390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0"/>
    <w:link w:val="Char0"/>
    <w:rsid w:val="00F56390"/>
    <w:rPr>
      <w:rFonts w:ascii="宋体" w:hAnsi="Courier New" w:cs="Courier New"/>
      <w:szCs w:val="21"/>
    </w:rPr>
  </w:style>
  <w:style w:type="character" w:customStyle="1" w:styleId="Char0">
    <w:name w:val="纯文本 Char"/>
    <w:basedOn w:val="a1"/>
    <w:link w:val="a5"/>
    <w:rsid w:val="00F56390"/>
    <w:rPr>
      <w:rFonts w:ascii="宋体" w:eastAsia="宋体" w:hAnsi="Courier New" w:cs="Courier New"/>
      <w:szCs w:val="21"/>
    </w:rPr>
  </w:style>
  <w:style w:type="paragraph" w:customStyle="1" w:styleId="Char1">
    <w:name w:val="Char"/>
    <w:basedOn w:val="a0"/>
    <w:autoRedefine/>
    <w:rsid w:val="00F56390"/>
    <w:pPr>
      <w:tabs>
        <w:tab w:val="num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CharCharCharChar">
    <w:name w:val="Char Char Char Char"/>
    <w:basedOn w:val="a0"/>
    <w:rsid w:val="00F5639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6">
    <w:name w:val="footer"/>
    <w:basedOn w:val="a0"/>
    <w:link w:val="Char2"/>
    <w:rsid w:val="00F56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rsid w:val="00F5639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1"/>
    <w:rsid w:val="00F56390"/>
  </w:style>
  <w:style w:type="paragraph" w:styleId="a8">
    <w:name w:val="Subtitle"/>
    <w:basedOn w:val="a0"/>
    <w:next w:val="a0"/>
    <w:link w:val="Char3"/>
    <w:qFormat/>
    <w:rsid w:val="00F5639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8"/>
    <w:rsid w:val="00F56390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a9">
    <w:name w:val="目次、标准名称标题"/>
    <w:basedOn w:val="a0"/>
    <w:next w:val="a0"/>
    <w:rsid w:val="008C0BA8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a">
    <w:name w:val="段"/>
    <w:link w:val="Char4"/>
    <w:rsid w:val="008C0BA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4">
    <w:name w:val="段 Char"/>
    <w:link w:val="aa"/>
    <w:rsid w:val="008C0BA8"/>
    <w:rPr>
      <w:rFonts w:ascii="宋体" w:hAnsi="Times New Roman"/>
      <w:noProof/>
      <w:sz w:val="21"/>
      <w:lang w:bidi="ar-SA"/>
    </w:rPr>
  </w:style>
  <w:style w:type="paragraph" w:customStyle="1" w:styleId="a">
    <w:name w:val="正文表标题"/>
    <w:next w:val="a0"/>
    <w:rsid w:val="00F40B67"/>
    <w:pPr>
      <w:numPr>
        <w:numId w:val="2"/>
      </w:numPr>
      <w:jc w:val="center"/>
    </w:pPr>
    <w:rPr>
      <w:rFonts w:ascii="黑体" w:eastAsia="黑体" w:hAnsi="Times New Roman"/>
      <w:sz w:val="21"/>
    </w:rPr>
  </w:style>
  <w:style w:type="paragraph" w:customStyle="1" w:styleId="ab">
    <w:name w:val="图表脚注"/>
    <w:next w:val="a0"/>
    <w:rsid w:val="00F40B67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customStyle="1" w:styleId="CharChar">
    <w:name w:val="Char Char"/>
    <w:basedOn w:val="a0"/>
    <w:rsid w:val="007445CA"/>
    <w:pPr>
      <w:widowControl/>
      <w:spacing w:after="160" w:line="240" w:lineRule="exact"/>
      <w:jc w:val="left"/>
    </w:pPr>
    <w:rPr>
      <w:szCs w:val="20"/>
    </w:rPr>
  </w:style>
  <w:style w:type="character" w:customStyle="1" w:styleId="bluetxt1">
    <w:name w:val="bluetxt1"/>
    <w:basedOn w:val="a1"/>
    <w:rsid w:val="00A660A1"/>
  </w:style>
  <w:style w:type="paragraph" w:customStyle="1" w:styleId="ac">
    <w:name w:val="正文四号"/>
    <w:basedOn w:val="a0"/>
    <w:link w:val="Char5"/>
    <w:qFormat/>
    <w:rsid w:val="00A660A1"/>
    <w:pPr>
      <w:adjustRightInd w:val="0"/>
      <w:snapToGrid w:val="0"/>
      <w:spacing w:line="384" w:lineRule="auto"/>
      <w:ind w:firstLineChars="162" w:firstLine="454"/>
    </w:pPr>
    <w:rPr>
      <w:rFonts w:hAnsi="Calibri"/>
      <w:color w:val="000000"/>
      <w:sz w:val="28"/>
      <w:szCs w:val="28"/>
    </w:rPr>
  </w:style>
  <w:style w:type="character" w:customStyle="1" w:styleId="Char5">
    <w:name w:val="正文四号 Char"/>
    <w:link w:val="ac"/>
    <w:rsid w:val="00A660A1"/>
    <w:rPr>
      <w:rFonts w:ascii="Times New Roman"/>
      <w:color w:val="000000"/>
      <w:kern w:val="2"/>
      <w:sz w:val="28"/>
      <w:szCs w:val="28"/>
    </w:rPr>
  </w:style>
  <w:style w:type="paragraph" w:styleId="3">
    <w:name w:val="Body Text Indent 3"/>
    <w:basedOn w:val="a0"/>
    <w:link w:val="3Char"/>
    <w:rsid w:val="00B424A8"/>
    <w:pPr>
      <w:spacing w:line="400" w:lineRule="exact"/>
      <w:ind w:firstLine="570"/>
    </w:pPr>
    <w:rPr>
      <w:sz w:val="28"/>
      <w:szCs w:val="20"/>
    </w:rPr>
  </w:style>
  <w:style w:type="character" w:customStyle="1" w:styleId="3Char">
    <w:name w:val="正文文本缩进 3 Char"/>
    <w:basedOn w:val="a1"/>
    <w:link w:val="3"/>
    <w:rsid w:val="00B424A8"/>
    <w:rPr>
      <w:rFonts w:ascii="Times New Roman" w:hAnsi="Times New Roman"/>
      <w:kern w:val="2"/>
      <w:sz w:val="28"/>
    </w:rPr>
  </w:style>
  <w:style w:type="paragraph" w:styleId="ad">
    <w:name w:val="List Paragraph"/>
    <w:basedOn w:val="a0"/>
    <w:uiPriority w:val="34"/>
    <w:qFormat/>
    <w:rsid w:val="00164035"/>
    <w:pPr>
      <w:ind w:firstLineChars="200" w:firstLine="420"/>
    </w:pPr>
  </w:style>
  <w:style w:type="paragraph" w:customStyle="1" w:styleId="Char6">
    <w:name w:val="Char"/>
    <w:basedOn w:val="a0"/>
    <w:autoRedefine/>
    <w:rsid w:val="001D5EE0"/>
    <w:pPr>
      <w:tabs>
        <w:tab w:val="num" w:pos="425"/>
      </w:tabs>
      <w:ind w:left="425" w:hanging="425"/>
    </w:pPr>
    <w:rPr>
      <w:rFonts w:eastAsia="仿宋_GB2312"/>
      <w:kern w:val="24"/>
      <w:sz w:val="24"/>
    </w:rPr>
  </w:style>
  <w:style w:type="paragraph" w:styleId="HTML">
    <w:name w:val="HTML Preformatted"/>
    <w:basedOn w:val="a0"/>
    <w:link w:val="HTMLChar"/>
    <w:uiPriority w:val="99"/>
    <w:unhideWhenUsed/>
    <w:rsid w:val="00FA02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1"/>
    <w:link w:val="HTML"/>
    <w:uiPriority w:val="99"/>
    <w:rsid w:val="00FA0211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09C5-3261-4CE3-92CA-56D24FF7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caizhongjie</dc:creator>
  <cp:lastModifiedBy>T430</cp:lastModifiedBy>
  <cp:revision>4</cp:revision>
  <cp:lastPrinted>2015-09-17T06:45:00Z</cp:lastPrinted>
  <dcterms:created xsi:type="dcterms:W3CDTF">2015-09-17T06:43:00Z</dcterms:created>
  <dcterms:modified xsi:type="dcterms:W3CDTF">2016-02-17T07:50:00Z</dcterms:modified>
</cp:coreProperties>
</file>